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t xml:space="preserve">Entradilla: </w:t>
      </w:r>
    </w:p>
    <w:p>
      <w:pPr/>
    </w:p>
    <w:p>
      <w:pPr/>
      <w:r>
        <w:t>Às vezes, as convicções mais profundas desvanecem-se e os olhos da alma turvam-se sem sabermos exatamente porquê.</w:t>
      </w:r>
    </w:p>
    <w:p>
      <w:pPr/>
    </w:p>
    <w:p>
      <w:pPr/>
      <w:r>
        <w:t xml:space="preserve">Título: </w:t>
      </w:r>
    </w:p>
    <w:p>
      <w:pPr/>
    </w:p>
    <w:p>
      <w:pPr/>
      <w:r>
        <w:t>APRENDER A ACREDITAR A PARTIR DA DÚVIDA</w:t>
      </w:r>
    </w:p>
    <w:p>
      <w:pPr/>
    </w:p>
    <w:p>
      <w:pPr/>
      <w:r>
        <w:t xml:space="preserve">Autor: </w:t>
      </w:r>
    </w:p>
    <w:p>
      <w:pPr/>
    </w:p>
    <w:p>
      <w:pPr/>
      <w:r>
        <w:t>José Antonio Pagola</w:t>
      </w:r>
    </w:p>
    <w:p>
      <w:pPr/>
    </w:p>
    <w:p>
      <w:pPr/>
      <w:r>
        <w:t xml:space="preserve">Cuerpo: </w:t>
      </w:r>
    </w:p>
    <w:p>
      <w:pPr/>
    </w:p>
    <w:p>
      <w:pPr/>
      <w:r>
        <w:t>Não é fácil responder com sinceridade à pergunta que Jesus faz a Pedro no momento em que o salva das águas: «Por que duvidaste?»</w:t>
      </w:r>
    </w:p>
    <w:p>
      <w:pPr/>
      <w:r>
        <w:t>Às vezes, as convicções mais profundas desvanecem-se e os olhos da alma turvam-se sem sabermos exatamente porquê. Princípios até então aceites como inabaláveis começam a vacilar. E desperta em nós a tentação de abandonar tudo sem reconstruir nada de novo.</w:t>
      </w:r>
    </w:p>
    <w:p>
      <w:pPr/>
      <w:r>
        <w:t>Outras vezes, o mistério de Deus torna-se esmagador. A última palavra sobre a minha vida escapa-me e é duro abandonar-me ao mistério: a minha razão continua a procurar, insatisfeita, uma luz clara e evidente que não encontra nem poderá jamais encontrar.</w:t>
      </w:r>
    </w:p>
    <w:p>
      <w:pPr/>
      <w:r>
        <w:t>Muitas vezes, a superficialidade e leveza da nossa vida quotidiana e o culto secreto a tantos ídolos mergulham-nos em longas crises de indiferença e ceticismo interior, com a sensação de termos realmente perdido Deus.</w:t>
      </w:r>
    </w:p>
    <w:p>
      <w:pPr/>
      <w:r>
        <w:t>Com frequência, é o nosso próprio pecado que enfraquece a nossa fé, pois esta decai e debilita-se quando nos afastamos de Deus. Se formos sinceros, temos de reconhecer que há uma enorme distância entre o crente que professamos ser e o crente que somos de facto. O que fazer ao constatar em nós uma fé por vezes tão frágil e vacilante?</w:t>
      </w:r>
    </w:p>
    <w:p>
      <w:pPr/>
      <w:r>
        <w:t>Antes de mais, não desesperar nem assustar-nos ao descobrir em nós dúvidas e vacilações. A busca de Deus vive-se quase sempre na insegurança, na escuridão e no risco. Deus procura-se «às apalpadelas». E não devemos esquecer que muitas vezes «a fé genuína só pode surgir como dúvida superada» (Ladislao Boros).</w:t>
      </w:r>
    </w:p>
    <w:p>
      <w:pPr/>
      <w:r>
        <w:t>O importante é aceitar o mistério de Dios com o coração aberto. A nossa fé depende da verdade da nossa relação com ele. E não faz falta esperar que as nossas interrogações e dúvidas se resolvam para viver em verdade ante esse Pai.</w:t>
      </w:r>
    </w:p>
    <w:p>
      <w:pPr/>
      <w:r>
        <w:t>Por isso, o essencial é saber gritar como Pedro: «Senhor, salva-me». Saber levantar para Deus as nossas mãos vazias, não apenas como gesto de súplica, mas também de entrega confiante de quem se sabe pequeno, ignorante e necessitado de salvação. Não esqueçamos que a fé é «caminhar sobre as águas», mas com a possibilidade de encontrar sempre essa mão que nos salva quando começamos a afundar.</w:t>
      </w:r>
    </w:p>
    <w:p>
      <w:pPr/>
      <w:r>
        <w:t>Tradutor: Antonio Manuel Álvarez Perez</w:t>
      </w:r>
    </w:p>
    <w:p>
      <w:pPr/>
    </w:p>
    <w:p>
      <w:pPr/>
      <w:r>
        <w:t xml:space="preserve">Publicado en: </w:t>
      </w:r>
    </w:p>
    <w:p>
      <w:pPr/>
    </w:p>
    <w:p>
      <w:pPr/>
      <w:r>
        <w:t>https://www.gruposdejesus.com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